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6" w:rsidRDefault="00FC0AB6" w:rsidP="00FC0AB6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819150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FC0AB6" w:rsidRDefault="00FC0AB6" w:rsidP="00FC0AB6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FC0AB6" w:rsidRDefault="00FC0AB6" w:rsidP="00FC0AB6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FC0AB6" w:rsidRDefault="00FC0AB6" w:rsidP="00A233E9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</w:t>
      </w:r>
    </w:p>
    <w:p w:rsidR="00FC0AB6" w:rsidRDefault="00FC0AB6" w:rsidP="00FC0AB6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</w:t>
      </w:r>
    </w:p>
    <w:p w:rsidR="00FC0AB6" w:rsidRPr="00D2697C" w:rsidRDefault="00FC0AB6" w:rsidP="00A233E9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</w:t>
      </w:r>
      <w:r w:rsidR="00952A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1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FC0AB6" w:rsidRDefault="00FC0AB6" w:rsidP="00FC0AB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D867EB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952A8C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52A8C">
        <w:rPr>
          <w:rFonts w:ascii="Times New Roman" w:hAnsi="Times New Roman" w:cs="Times New Roman"/>
          <w:b w:val="0"/>
          <w:sz w:val="28"/>
          <w:szCs w:val="28"/>
          <w:u w:val="single"/>
        </w:rPr>
        <w:t>феврал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 w:rsidR="00952A8C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6B671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A8C">
        <w:rPr>
          <w:rFonts w:ascii="Times New Roman" w:hAnsi="Times New Roman" w:cs="Times New Roman"/>
          <w:b w:val="0"/>
          <w:sz w:val="28"/>
          <w:szCs w:val="28"/>
        </w:rPr>
        <w:t>2</w:t>
      </w:r>
      <w:r w:rsidR="00A233E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52A8C">
        <w:rPr>
          <w:rFonts w:ascii="Times New Roman" w:hAnsi="Times New Roman" w:cs="Times New Roman"/>
          <w:b w:val="0"/>
          <w:sz w:val="28"/>
          <w:szCs w:val="28"/>
          <w:u w:val="single"/>
        </w:rPr>
        <w:t>феврал</w:t>
      </w:r>
      <w:r w:rsidR="00897844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 w:rsidR="00952A8C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0AB6" w:rsidRDefault="00FC0AB6" w:rsidP="00FC0AB6">
      <w:pPr>
        <w:rPr>
          <w:b/>
        </w:rPr>
      </w:pPr>
    </w:p>
    <w:p w:rsidR="00952A8C" w:rsidRDefault="00952A8C" w:rsidP="00952A8C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в решение Совета    сельского поселения                </w:t>
      </w:r>
      <w:proofErr w:type="spellStart"/>
      <w:r>
        <w:rPr>
          <w:b/>
          <w:bCs/>
          <w:spacing w:val="-1"/>
          <w:sz w:val="28"/>
          <w:szCs w:val="28"/>
        </w:rPr>
        <w:t>Усман-Ташлинский</w:t>
      </w:r>
      <w:proofErr w:type="spellEnd"/>
      <w:r>
        <w:rPr>
          <w:b/>
          <w:bCs/>
          <w:spacing w:val="-1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bCs/>
          <w:spacing w:val="-1"/>
          <w:sz w:val="28"/>
          <w:szCs w:val="28"/>
        </w:rPr>
        <w:t>Ермекеевский</w:t>
      </w:r>
      <w:proofErr w:type="spellEnd"/>
      <w:r>
        <w:rPr>
          <w:b/>
          <w:bCs/>
          <w:spacing w:val="-1"/>
          <w:sz w:val="28"/>
          <w:szCs w:val="28"/>
        </w:rPr>
        <w:t xml:space="preserve"> район Республики Башкортостан от 22.11.2013 г. № 145/1</w:t>
      </w:r>
    </w:p>
    <w:p w:rsidR="00952A8C" w:rsidRDefault="00952A8C" w:rsidP="00952A8C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«О </w:t>
      </w:r>
      <w:r w:rsidRPr="00AF7059">
        <w:rPr>
          <w:b/>
          <w:sz w:val="28"/>
          <w:szCs w:val="28"/>
        </w:rPr>
        <w:t xml:space="preserve"> бюджетном процессе в сельском поселении </w:t>
      </w:r>
      <w:proofErr w:type="spellStart"/>
      <w:r>
        <w:rPr>
          <w:b/>
          <w:sz w:val="28"/>
          <w:szCs w:val="28"/>
        </w:rPr>
        <w:t>Усман-Ташлинский</w:t>
      </w:r>
      <w:proofErr w:type="spellEnd"/>
      <w:r w:rsidRPr="00AF705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F7059">
        <w:rPr>
          <w:b/>
          <w:sz w:val="28"/>
          <w:szCs w:val="28"/>
        </w:rPr>
        <w:t>Ермекеевский</w:t>
      </w:r>
      <w:proofErr w:type="spellEnd"/>
      <w:r w:rsidRPr="00AF7059">
        <w:rPr>
          <w:b/>
          <w:sz w:val="28"/>
          <w:szCs w:val="28"/>
        </w:rPr>
        <w:t xml:space="preserve"> район </w:t>
      </w:r>
    </w:p>
    <w:p w:rsidR="00952A8C" w:rsidRDefault="00952A8C" w:rsidP="00952A8C">
      <w:pPr>
        <w:jc w:val="center"/>
        <w:rPr>
          <w:b/>
          <w:bCs/>
          <w:spacing w:val="-1"/>
          <w:sz w:val="28"/>
          <w:szCs w:val="28"/>
        </w:rPr>
      </w:pPr>
      <w:r w:rsidRPr="00AF7059">
        <w:rPr>
          <w:b/>
          <w:sz w:val="28"/>
          <w:szCs w:val="28"/>
        </w:rPr>
        <w:t>Республики Башкортостан</w:t>
      </w:r>
      <w:r>
        <w:rPr>
          <w:b/>
          <w:bCs/>
          <w:spacing w:val="-1"/>
          <w:sz w:val="28"/>
          <w:szCs w:val="28"/>
        </w:rPr>
        <w:t>»</w:t>
      </w:r>
    </w:p>
    <w:p w:rsidR="00952A8C" w:rsidRDefault="00952A8C" w:rsidP="00952A8C">
      <w:pPr>
        <w:shd w:val="clear" w:color="auto" w:fill="FFFFFF"/>
        <w:spacing w:line="322" w:lineRule="exact"/>
        <w:ind w:right="5"/>
        <w:jc w:val="center"/>
        <w:rPr>
          <w:b/>
          <w:bCs/>
          <w:spacing w:val="-1"/>
          <w:sz w:val="28"/>
          <w:szCs w:val="28"/>
        </w:rPr>
      </w:pPr>
    </w:p>
    <w:p w:rsidR="00952A8C" w:rsidRPr="00C8097E" w:rsidRDefault="00952A8C" w:rsidP="00952A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Российской Федерации, Федеральным  законом</w:t>
      </w:r>
      <w:r w:rsidRPr="00C80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8097E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 Уставом</w:t>
      </w:r>
      <w:r w:rsidRPr="00C8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C8097E">
        <w:rPr>
          <w:sz w:val="28"/>
          <w:szCs w:val="28"/>
        </w:rPr>
        <w:t xml:space="preserve">Республики Башкортостан,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C8097E">
        <w:rPr>
          <w:sz w:val="28"/>
          <w:szCs w:val="28"/>
        </w:rPr>
        <w:t>Республики Башкортостан решил:</w:t>
      </w:r>
    </w:p>
    <w:p w:rsidR="00952A8C" w:rsidRDefault="00952A8C" w:rsidP="00952A8C">
      <w:pPr>
        <w:shd w:val="clear" w:color="auto" w:fill="FFFFFF"/>
        <w:spacing w:line="322" w:lineRule="exact"/>
        <w:ind w:right="5" w:firstLine="540"/>
        <w:jc w:val="both"/>
      </w:pPr>
      <w:r w:rsidRPr="0087469B">
        <w:rPr>
          <w:b/>
        </w:rPr>
        <w:t>1.</w:t>
      </w:r>
      <w:r w:rsidRPr="00C8097E">
        <w:t xml:space="preserve"> </w:t>
      </w:r>
      <w:r>
        <w:t>Внести в</w:t>
      </w:r>
      <w:r>
        <w:rPr>
          <w:bCs/>
          <w:spacing w:val="-1"/>
          <w:sz w:val="28"/>
          <w:szCs w:val="28"/>
        </w:rPr>
        <w:t xml:space="preserve"> </w:t>
      </w:r>
      <w:r w:rsidRPr="00C8097E">
        <w:t xml:space="preserve"> </w:t>
      </w:r>
      <w:r>
        <w:rPr>
          <w:bCs/>
          <w:spacing w:val="-1"/>
          <w:sz w:val="28"/>
          <w:szCs w:val="28"/>
        </w:rPr>
        <w:t>Положение</w:t>
      </w:r>
      <w:r w:rsidRPr="00A21A8D">
        <w:rPr>
          <w:bCs/>
          <w:spacing w:val="-1"/>
          <w:sz w:val="28"/>
          <w:szCs w:val="28"/>
        </w:rPr>
        <w:t xml:space="preserve"> о бюджетном процессе в</w:t>
      </w:r>
      <w:r>
        <w:rPr>
          <w:bCs/>
          <w:spacing w:val="-1"/>
          <w:sz w:val="28"/>
          <w:szCs w:val="28"/>
        </w:rPr>
        <w:t xml:space="preserve"> сельском поселении </w:t>
      </w:r>
      <w:proofErr w:type="spellStart"/>
      <w:r>
        <w:rPr>
          <w:bCs/>
          <w:spacing w:val="-1"/>
          <w:sz w:val="28"/>
          <w:szCs w:val="28"/>
        </w:rPr>
        <w:t>Усман-Ташлинский</w:t>
      </w:r>
      <w:proofErr w:type="spellEnd"/>
      <w:r>
        <w:rPr>
          <w:bCs/>
          <w:spacing w:val="-1"/>
          <w:sz w:val="28"/>
          <w:szCs w:val="28"/>
        </w:rPr>
        <w:t xml:space="preserve"> сельсовет</w:t>
      </w:r>
      <w:r w:rsidRPr="00A21A8D">
        <w:rPr>
          <w:bCs/>
          <w:spacing w:val="-1"/>
          <w:sz w:val="28"/>
          <w:szCs w:val="28"/>
        </w:rPr>
        <w:t xml:space="preserve">  муниципально</w:t>
      </w:r>
      <w:r>
        <w:rPr>
          <w:bCs/>
          <w:spacing w:val="-1"/>
          <w:sz w:val="28"/>
          <w:szCs w:val="28"/>
        </w:rPr>
        <w:t>го района</w:t>
      </w:r>
      <w:r w:rsidRPr="00A21A8D">
        <w:rPr>
          <w:bCs/>
          <w:spacing w:val="-1"/>
          <w:sz w:val="28"/>
          <w:szCs w:val="28"/>
        </w:rPr>
        <w:t xml:space="preserve"> </w:t>
      </w:r>
      <w:proofErr w:type="spellStart"/>
      <w:r w:rsidRPr="00A21A8D">
        <w:rPr>
          <w:bCs/>
          <w:spacing w:val="-1"/>
          <w:sz w:val="28"/>
          <w:szCs w:val="28"/>
        </w:rPr>
        <w:t>Ермекеевский</w:t>
      </w:r>
      <w:proofErr w:type="spellEnd"/>
      <w:r w:rsidRPr="00A21A8D">
        <w:rPr>
          <w:bCs/>
          <w:spacing w:val="-1"/>
          <w:sz w:val="28"/>
          <w:szCs w:val="28"/>
        </w:rPr>
        <w:t xml:space="preserve"> район Республики Башкортостан</w:t>
      </w:r>
      <w:r w:rsidRPr="00C8097E">
        <w:t xml:space="preserve"> </w:t>
      </w:r>
      <w:r>
        <w:t>следующие изменения:</w:t>
      </w:r>
    </w:p>
    <w:p w:rsidR="00952A8C" w:rsidRDefault="00952A8C" w:rsidP="00952A8C">
      <w:pPr>
        <w:pStyle w:val="a4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87469B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DF33BA">
        <w:rPr>
          <w:sz w:val="28"/>
          <w:szCs w:val="28"/>
        </w:rPr>
        <w:t>Пункт 4 части 3 статьи 14</w:t>
      </w:r>
      <w:r>
        <w:rPr>
          <w:sz w:val="28"/>
          <w:szCs w:val="28"/>
        </w:rPr>
        <w:t xml:space="preserve">  изложить в следующей редакции:</w:t>
      </w:r>
    </w:p>
    <w:p w:rsidR="00952A8C" w:rsidRDefault="00952A8C" w:rsidP="00952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субсидии).»</w:t>
      </w:r>
      <w:proofErr w:type="gramEnd"/>
    </w:p>
    <w:p w:rsidR="00952A8C" w:rsidRDefault="00952A8C" w:rsidP="00952A8C">
      <w:pPr>
        <w:pStyle w:val="a4"/>
        <w:numPr>
          <w:ilvl w:val="1"/>
          <w:numId w:val="2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3BA">
        <w:rPr>
          <w:sz w:val="28"/>
          <w:szCs w:val="28"/>
        </w:rPr>
        <w:t>Часть 4 статьи 14</w:t>
      </w:r>
      <w:r>
        <w:rPr>
          <w:sz w:val="28"/>
          <w:szCs w:val="28"/>
        </w:rPr>
        <w:t xml:space="preserve"> изложить в следующей редакции:</w:t>
      </w:r>
    </w:p>
    <w:p w:rsidR="00952A8C" w:rsidRDefault="00952A8C" w:rsidP="00952A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</w:t>
      </w:r>
      <w:r w:rsidRPr="00DF33BA">
        <w:rPr>
          <w:sz w:val="28"/>
          <w:szCs w:val="28"/>
        </w:rPr>
        <w:t>является согласие соответственно</w:t>
      </w:r>
      <w:r>
        <w:rPr>
          <w:sz w:val="28"/>
          <w:szCs w:val="28"/>
        </w:rPr>
        <w:t xml:space="preserve">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исполнения обязательств по договорам (соглашениям) о предоставлении </w:t>
      </w:r>
      <w:r>
        <w:rPr>
          <w:sz w:val="28"/>
          <w:szCs w:val="28"/>
        </w:rPr>
        <w:lastRenderedPageBreak/>
        <w:t>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</w:t>
      </w:r>
      <w:proofErr w:type="gramEnd"/>
      <w:r>
        <w:rPr>
          <w:sz w:val="28"/>
          <w:szCs w:val="28"/>
        </w:rPr>
        <w:t xml:space="preserve"> и порядка предоставления субсидий</w:t>
      </w:r>
      <w:proofErr w:type="gramStart"/>
      <w:r>
        <w:rPr>
          <w:sz w:val="28"/>
          <w:szCs w:val="28"/>
        </w:rPr>
        <w:t>.»</w:t>
      </w:r>
      <w:proofErr w:type="gramEnd"/>
    </w:p>
    <w:p w:rsidR="00952A8C" w:rsidRDefault="00952A8C" w:rsidP="00952A8C">
      <w:pPr>
        <w:pStyle w:val="a4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F33BA">
        <w:rPr>
          <w:b/>
          <w:sz w:val="28"/>
          <w:szCs w:val="28"/>
        </w:rPr>
        <w:t>1.3</w:t>
      </w:r>
      <w:r w:rsidRPr="00DF33BA">
        <w:rPr>
          <w:sz w:val="28"/>
          <w:szCs w:val="28"/>
        </w:rPr>
        <w:t xml:space="preserve"> Абзац 2 части 4  статьи 16</w:t>
      </w:r>
      <w:r>
        <w:rPr>
          <w:sz w:val="28"/>
          <w:szCs w:val="28"/>
        </w:rPr>
        <w:t xml:space="preserve"> изложить в следующей редакции:</w:t>
      </w:r>
    </w:p>
    <w:p w:rsidR="00952A8C" w:rsidRDefault="00952A8C" w:rsidP="00952A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«Предоставление бюджетных инвестиций  муниципальному унитарному предприятию, основанному на праве оперативного управления, </w:t>
      </w:r>
      <w:r>
        <w:rPr>
          <w:color w:val="000000"/>
          <w:sz w:val="28"/>
          <w:szCs w:val="28"/>
        </w:rPr>
        <w:t xml:space="preserve">автономному и бюджетному учреждению влечет соответствующее увеличение основных средств, находящихся на праве оперативного управления, </w:t>
      </w:r>
      <w:r w:rsidRPr="00DF33BA">
        <w:rPr>
          <w:color w:val="000000"/>
          <w:sz w:val="28"/>
          <w:szCs w:val="28"/>
        </w:rPr>
        <w:t>муниципального унитарного предприятия, автономного и бюджетного учреждения</w:t>
      </w:r>
      <w:r w:rsidRPr="00DF33BA">
        <w:rPr>
          <w:sz w:val="28"/>
          <w:szCs w:val="28"/>
        </w:rPr>
        <w:t xml:space="preserve"> либо на праве оперативного управления или хозяйственного ведения у этих предприятий, а также уставного фонда указанных учреждений, предприятий, основанных на</w:t>
      </w:r>
      <w:r>
        <w:rPr>
          <w:sz w:val="28"/>
          <w:szCs w:val="28"/>
        </w:rPr>
        <w:t xml:space="preserve"> праве хозяйственного ведения.»</w:t>
      </w:r>
      <w:proofErr w:type="gramEnd"/>
    </w:p>
    <w:p w:rsidR="00952A8C" w:rsidRDefault="00952A8C" w:rsidP="00952A8C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469B">
        <w:rPr>
          <w:b/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r w:rsidRPr="00DF33BA">
        <w:rPr>
          <w:sz w:val="28"/>
          <w:szCs w:val="28"/>
        </w:rPr>
        <w:t>Абзац  2 части 1 статьи 17</w:t>
      </w:r>
      <w:r w:rsidRPr="0087469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52A8C" w:rsidRDefault="00952A8C" w:rsidP="00952A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«Решения о предоставлении бюджетных инвестиций юридическим лицам, не являющимся муниципальными учреждениями и 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>
        <w:rPr>
          <w:sz w:val="28"/>
          <w:szCs w:val="28"/>
        </w:rPr>
        <w:t xml:space="preserve"> обществ, и (или) на приобретение такими дочерними обществами объектов недвижимого имущества за счет средств бюджета  района принимаются соответственно в форме муниципальных правовых актов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в определяемом ею порядке</w:t>
      </w:r>
      <w:proofErr w:type="gramStart"/>
      <w:r>
        <w:rPr>
          <w:sz w:val="28"/>
          <w:szCs w:val="28"/>
        </w:rPr>
        <w:t>.»</w:t>
      </w:r>
      <w:proofErr w:type="gramEnd"/>
    </w:p>
    <w:p w:rsidR="00952A8C" w:rsidRDefault="00952A8C" w:rsidP="00952A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745">
        <w:rPr>
          <w:b/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 xml:space="preserve">. </w:t>
      </w:r>
      <w:proofErr w:type="gramStart"/>
      <w:r>
        <w:rPr>
          <w:bCs/>
          <w:spacing w:val="-1"/>
          <w:sz w:val="28"/>
          <w:szCs w:val="28"/>
        </w:rPr>
        <w:t>Контроль за</w:t>
      </w:r>
      <w:proofErr w:type="gramEnd"/>
      <w:r>
        <w:rPr>
          <w:bCs/>
          <w:spacing w:val="-1"/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решения возложить на </w:t>
      </w:r>
      <w:r w:rsidRPr="00873562">
        <w:rPr>
          <w:sz w:val="28"/>
          <w:szCs w:val="28"/>
        </w:rPr>
        <w:t xml:space="preserve">постоянную комиссию Совета  сельского поселения   </w:t>
      </w:r>
      <w:proofErr w:type="spellStart"/>
      <w:r>
        <w:rPr>
          <w:sz w:val="28"/>
          <w:szCs w:val="28"/>
        </w:rPr>
        <w:t>Усман-Ташлинский</w:t>
      </w:r>
      <w:proofErr w:type="spellEnd"/>
      <w:r w:rsidRPr="00873562">
        <w:rPr>
          <w:sz w:val="28"/>
          <w:szCs w:val="28"/>
        </w:rPr>
        <w:t xml:space="preserve"> сельсовет муниципального района </w:t>
      </w:r>
      <w:proofErr w:type="spellStart"/>
      <w:r w:rsidRPr="00873562">
        <w:rPr>
          <w:sz w:val="28"/>
          <w:szCs w:val="28"/>
        </w:rPr>
        <w:t>Ермекеевский</w:t>
      </w:r>
      <w:proofErr w:type="spellEnd"/>
      <w:r w:rsidRPr="00873562">
        <w:rPr>
          <w:sz w:val="28"/>
          <w:szCs w:val="28"/>
        </w:rPr>
        <w:t xml:space="preserve"> район Республики Башкортостан по  бюджету, налогам, вопросам собственности, по предпринимательству и земельным.</w:t>
      </w:r>
    </w:p>
    <w:p w:rsidR="00952A8C" w:rsidRDefault="00952A8C" w:rsidP="00952A8C">
      <w:pPr>
        <w:pStyle w:val="a6"/>
        <w:spacing w:line="360" w:lineRule="auto"/>
        <w:ind w:firstLine="720"/>
        <w:rPr>
          <w:szCs w:val="28"/>
        </w:rPr>
      </w:pPr>
    </w:p>
    <w:p w:rsidR="00952A8C" w:rsidRDefault="00952A8C" w:rsidP="00952A8C">
      <w:r>
        <w:rPr>
          <w:sz w:val="28"/>
          <w:szCs w:val="28"/>
        </w:rPr>
        <w:t xml:space="preserve">      </w:t>
      </w:r>
      <w:r>
        <w:t xml:space="preserve">     </w:t>
      </w:r>
    </w:p>
    <w:p w:rsidR="004E313B" w:rsidRPr="004E313B" w:rsidRDefault="004E313B" w:rsidP="004E313B">
      <w:pPr>
        <w:jc w:val="both"/>
        <w:rPr>
          <w:sz w:val="28"/>
          <w:szCs w:val="28"/>
        </w:rPr>
      </w:pPr>
      <w:r w:rsidRPr="004E313B">
        <w:rPr>
          <w:sz w:val="28"/>
          <w:szCs w:val="28"/>
        </w:rPr>
        <w:t xml:space="preserve">Глава сельского поселения  </w:t>
      </w:r>
      <w:r w:rsidRPr="004E313B">
        <w:rPr>
          <w:sz w:val="28"/>
          <w:szCs w:val="28"/>
        </w:rPr>
        <w:tab/>
        <w:t xml:space="preserve">        </w:t>
      </w:r>
      <w:r w:rsidR="00952A8C">
        <w:rPr>
          <w:sz w:val="28"/>
          <w:szCs w:val="28"/>
        </w:rPr>
        <w:t xml:space="preserve">        </w:t>
      </w:r>
      <w:r w:rsidRPr="004E313B">
        <w:rPr>
          <w:sz w:val="28"/>
          <w:szCs w:val="28"/>
        </w:rPr>
        <w:t xml:space="preserve"> </w:t>
      </w:r>
      <w:proofErr w:type="spellStart"/>
      <w:r w:rsidRPr="004E313B">
        <w:rPr>
          <w:sz w:val="28"/>
          <w:szCs w:val="28"/>
        </w:rPr>
        <w:t>Р.Ф.Хантимерова</w:t>
      </w:r>
      <w:proofErr w:type="spellEnd"/>
    </w:p>
    <w:tbl>
      <w:tblPr>
        <w:tblW w:w="11060" w:type="dxa"/>
        <w:tblInd w:w="-72" w:type="dxa"/>
        <w:tblLayout w:type="fixed"/>
        <w:tblLook w:val="04A0"/>
      </w:tblPr>
      <w:tblGrid>
        <w:gridCol w:w="10103"/>
        <w:gridCol w:w="957"/>
      </w:tblGrid>
      <w:tr w:rsidR="00A233E9" w:rsidRPr="00631F93" w:rsidTr="003549ED">
        <w:trPr>
          <w:trHeight w:val="315"/>
        </w:trPr>
        <w:tc>
          <w:tcPr>
            <w:tcW w:w="10103" w:type="dxa"/>
          </w:tcPr>
          <w:p w:rsidR="004E313B" w:rsidRDefault="004E313B" w:rsidP="00441573">
            <w:pPr>
              <w:rPr>
                <w:sz w:val="28"/>
                <w:szCs w:val="28"/>
              </w:rPr>
            </w:pPr>
            <w:r w:rsidRPr="00292EF1">
              <w:rPr>
                <w:sz w:val="28"/>
                <w:szCs w:val="28"/>
              </w:rPr>
              <w:t xml:space="preserve"> </w:t>
            </w: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E313B" w:rsidRDefault="004E313B" w:rsidP="00441573">
            <w:pPr>
              <w:rPr>
                <w:sz w:val="28"/>
                <w:szCs w:val="28"/>
              </w:rPr>
            </w:pPr>
          </w:p>
          <w:p w:rsidR="00441573" w:rsidRPr="006B6719" w:rsidRDefault="00A233E9" w:rsidP="00441573">
            <w:r w:rsidRPr="00631F93">
              <w:rPr>
                <w:iCs/>
                <w:sz w:val="26"/>
                <w:szCs w:val="26"/>
              </w:rPr>
              <w:t xml:space="preserve"> </w:t>
            </w:r>
            <w:r w:rsidR="00441573" w:rsidRPr="006B6719">
              <w:t xml:space="preserve">Глава сельского поселения  </w:t>
            </w:r>
            <w:r w:rsidR="00441573" w:rsidRPr="006B6719">
              <w:tab/>
              <w:t xml:space="preserve">подпись       </w:t>
            </w:r>
            <w:proofErr w:type="spellStart"/>
            <w:r w:rsidR="00441573" w:rsidRPr="006B6719">
              <w:t>Р.Ф.Хантимерова</w:t>
            </w:r>
            <w:proofErr w:type="spellEnd"/>
          </w:p>
          <w:p w:rsidR="00A233E9" w:rsidRPr="00631F93" w:rsidRDefault="001A6FC5" w:rsidP="00441573">
            <w:pPr>
              <w:rPr>
                <w:iCs/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41573">
              <w:rPr>
                <w:sz w:val="16"/>
                <w:szCs w:val="16"/>
              </w:rPr>
              <w:t xml:space="preserve">Копия верна, управделами                     </w:t>
            </w:r>
            <w:proofErr w:type="spellStart"/>
            <w:r w:rsidR="00441573">
              <w:rPr>
                <w:sz w:val="16"/>
                <w:szCs w:val="16"/>
              </w:rPr>
              <w:t>Р.А.Тукаева</w:t>
            </w:r>
            <w:proofErr w:type="spellEnd"/>
          </w:p>
        </w:tc>
        <w:tc>
          <w:tcPr>
            <w:tcW w:w="957" w:type="dxa"/>
          </w:tcPr>
          <w:p w:rsidR="00A233E9" w:rsidRPr="00631F93" w:rsidRDefault="00A233E9" w:rsidP="003549ED">
            <w:pPr>
              <w:spacing w:before="20"/>
              <w:jc w:val="right"/>
              <w:rPr>
                <w:sz w:val="26"/>
                <w:szCs w:val="26"/>
              </w:rPr>
            </w:pPr>
          </w:p>
        </w:tc>
      </w:tr>
    </w:tbl>
    <w:p w:rsidR="006B6719" w:rsidRDefault="006B6719" w:rsidP="004E313B">
      <w:pPr>
        <w:ind w:left="-284"/>
        <w:rPr>
          <w:rFonts w:eastAsia="Arial Unicode MS"/>
          <w:b/>
          <w:bCs/>
          <w:caps/>
          <w:shadow/>
          <w:sz w:val="20"/>
        </w:rPr>
      </w:pPr>
    </w:p>
    <w:sectPr w:rsidR="006B6719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54143"/>
    <w:multiLevelType w:val="multilevel"/>
    <w:tmpl w:val="25F8E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74CEE"/>
    <w:rsid w:val="00090BD2"/>
    <w:rsid w:val="000D7699"/>
    <w:rsid w:val="001160A3"/>
    <w:rsid w:val="001A0F10"/>
    <w:rsid w:val="001A17EA"/>
    <w:rsid w:val="001A6FC5"/>
    <w:rsid w:val="001B0F50"/>
    <w:rsid w:val="00284617"/>
    <w:rsid w:val="002F4385"/>
    <w:rsid w:val="00310794"/>
    <w:rsid w:val="00323004"/>
    <w:rsid w:val="00351862"/>
    <w:rsid w:val="003B7637"/>
    <w:rsid w:val="00441573"/>
    <w:rsid w:val="004E313B"/>
    <w:rsid w:val="005312D7"/>
    <w:rsid w:val="00585549"/>
    <w:rsid w:val="00596E12"/>
    <w:rsid w:val="005D6AC8"/>
    <w:rsid w:val="0065142E"/>
    <w:rsid w:val="006B6719"/>
    <w:rsid w:val="00701117"/>
    <w:rsid w:val="007F45F2"/>
    <w:rsid w:val="008142C4"/>
    <w:rsid w:val="00880DD7"/>
    <w:rsid w:val="00897844"/>
    <w:rsid w:val="008E2496"/>
    <w:rsid w:val="00946DB0"/>
    <w:rsid w:val="00952A8C"/>
    <w:rsid w:val="009C601C"/>
    <w:rsid w:val="00A020BC"/>
    <w:rsid w:val="00A233E9"/>
    <w:rsid w:val="00A77DDB"/>
    <w:rsid w:val="00A85464"/>
    <w:rsid w:val="00A91370"/>
    <w:rsid w:val="00B75A89"/>
    <w:rsid w:val="00B8643E"/>
    <w:rsid w:val="00BA23B9"/>
    <w:rsid w:val="00D26559"/>
    <w:rsid w:val="00D57C0A"/>
    <w:rsid w:val="00D75879"/>
    <w:rsid w:val="00D867EB"/>
    <w:rsid w:val="00E50E96"/>
    <w:rsid w:val="00E862DD"/>
    <w:rsid w:val="00EC5C16"/>
    <w:rsid w:val="00F07618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233E9"/>
    <w:rPr>
      <w:sz w:val="28"/>
    </w:rPr>
  </w:style>
  <w:style w:type="character" w:customStyle="1" w:styleId="a7">
    <w:name w:val="Основной текст Знак"/>
    <w:basedOn w:val="a0"/>
    <w:link w:val="a6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33E9"/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A233E9"/>
  </w:style>
  <w:style w:type="character" w:customStyle="1" w:styleId="apple-converted-space">
    <w:name w:val="apple-converted-space"/>
    <w:basedOn w:val="a0"/>
    <w:rsid w:val="00A233E9"/>
  </w:style>
  <w:style w:type="paragraph" w:customStyle="1" w:styleId="ConsNormal">
    <w:name w:val="ConsNormal"/>
    <w:rsid w:val="006B671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2">
    <w:name w:val="Без интервала2"/>
    <w:qFormat/>
    <w:rsid w:val="006B6719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42C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18222-B960-4300-9C11-83E5C2CD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30</cp:revision>
  <cp:lastPrinted>2018-03-07T06:15:00Z</cp:lastPrinted>
  <dcterms:created xsi:type="dcterms:W3CDTF">2017-05-04T06:15:00Z</dcterms:created>
  <dcterms:modified xsi:type="dcterms:W3CDTF">2018-03-07T06:16:00Z</dcterms:modified>
</cp:coreProperties>
</file>